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697C5C04" w14:textId="3EC626C3" w:rsidR="00930FB5" w:rsidRDefault="00930FB5" w:rsidP="00930FB5">
      <w:pPr>
        <w:spacing w:before="15" w:after="15"/>
        <w:ind w:left="30" w:right="30"/>
        <w:jc w:val="both"/>
        <w:rPr>
          <w:b/>
        </w:rPr>
      </w:pPr>
      <w:r w:rsidRPr="002077B8">
        <w:rPr>
          <w:b/>
          <w:bCs/>
          <w:sz w:val="22"/>
          <w:szCs w:val="22"/>
        </w:rPr>
        <w:t>PROCEDURA TELEMATICA AI SENSI DEL</w:t>
      </w:r>
      <w:r>
        <w:rPr>
          <w:b/>
          <w:bCs/>
          <w:sz w:val="22"/>
          <w:szCs w:val="22"/>
        </w:rPr>
        <w:t>L’ ART.  76 COMMA 2, LETTERA B)</w:t>
      </w:r>
      <w:r w:rsidRPr="002077B8">
        <w:rPr>
          <w:b/>
          <w:bCs/>
          <w:sz w:val="22"/>
          <w:szCs w:val="22"/>
        </w:rPr>
        <w:t xml:space="preserve"> DEL D.LGS 36/2023 PER L’AFFIDAMENTO DELLA FORNITURA D</w:t>
      </w:r>
      <w:r>
        <w:rPr>
          <w:b/>
          <w:bCs/>
          <w:sz w:val="22"/>
          <w:szCs w:val="22"/>
        </w:rPr>
        <w:t>EL</w:t>
      </w:r>
      <w:r w:rsidRPr="002077B8">
        <w:rPr>
          <w:b/>
          <w:bCs/>
          <w:sz w:val="22"/>
          <w:szCs w:val="22"/>
        </w:rPr>
        <w:t xml:space="preserve"> FARMACO ESCLUSIVO</w:t>
      </w:r>
      <w:r>
        <w:rPr>
          <w:b/>
          <w:bCs/>
          <w:sz w:val="22"/>
          <w:szCs w:val="22"/>
        </w:rPr>
        <w:t xml:space="preserve"> </w:t>
      </w:r>
      <w:r w:rsidR="00A07C49">
        <w:rPr>
          <w:b/>
          <w:bCs/>
          <w:sz w:val="22"/>
          <w:szCs w:val="22"/>
        </w:rPr>
        <w:t>MONOFERRIC</w:t>
      </w:r>
      <w:r w:rsidR="00570A46">
        <w:rPr>
          <w:b/>
          <w:bCs/>
          <w:sz w:val="22"/>
          <w:szCs w:val="22"/>
        </w:rPr>
        <w:t xml:space="preserve"> (</w:t>
      </w:r>
      <w:r w:rsidR="00A07C49">
        <w:rPr>
          <w:b/>
          <w:bCs/>
          <w:sz w:val="22"/>
          <w:szCs w:val="22"/>
        </w:rPr>
        <w:t>2</w:t>
      </w:r>
      <w:r w:rsidR="00570A46">
        <w:rPr>
          <w:b/>
          <w:bCs/>
          <w:sz w:val="22"/>
          <w:szCs w:val="22"/>
        </w:rPr>
        <w:t xml:space="preserve"> DOSAGGI)</w:t>
      </w:r>
      <w:r w:rsidR="00212D55">
        <w:rPr>
          <w:b/>
          <w:bCs/>
          <w:sz w:val="22"/>
          <w:szCs w:val="22"/>
        </w:rPr>
        <w:t xml:space="preserve"> CON PRINCIPIO ATTIVO</w:t>
      </w:r>
      <w:r w:rsidR="006056B5">
        <w:rPr>
          <w:b/>
          <w:bCs/>
          <w:sz w:val="22"/>
          <w:szCs w:val="22"/>
        </w:rPr>
        <w:t xml:space="preserve"> </w:t>
      </w:r>
      <w:r w:rsidR="00A07C49">
        <w:rPr>
          <w:b/>
          <w:bCs/>
          <w:sz w:val="22"/>
          <w:szCs w:val="22"/>
        </w:rPr>
        <w:t>DERISOMALTOSIO FERRICO</w:t>
      </w:r>
      <w:r w:rsidRPr="002077B8">
        <w:rPr>
          <w:b/>
          <w:bCs/>
          <w:sz w:val="22"/>
          <w:szCs w:val="22"/>
        </w:rPr>
        <w:t xml:space="preserve">, PER LA DURATA DI </w:t>
      </w:r>
      <w:r w:rsidR="005D2333">
        <w:rPr>
          <w:b/>
          <w:bCs/>
          <w:sz w:val="22"/>
          <w:szCs w:val="22"/>
        </w:rPr>
        <w:t>1</w:t>
      </w:r>
      <w:r w:rsidR="00421449">
        <w:rPr>
          <w:b/>
          <w:bCs/>
          <w:sz w:val="22"/>
          <w:szCs w:val="22"/>
        </w:rPr>
        <w:t>2</w:t>
      </w:r>
      <w:r w:rsidRPr="002077B8">
        <w:rPr>
          <w:b/>
          <w:bCs/>
          <w:sz w:val="22"/>
          <w:szCs w:val="22"/>
        </w:rPr>
        <w:t xml:space="preserve"> MESI.</w:t>
      </w: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nato/a a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ai sensi degli artt. 46 e 47 D.P.R. 445/2000 e s.m.i.</w:t>
      </w:r>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D.lgs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D.lgs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che, ai sensi dell’art. 5, lett.a)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lastRenderedPageBreak/>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lastRenderedPageBreak/>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D.Lgs</w:t>
      </w:r>
      <w:r w:rsidR="00636D4F">
        <w:t>.</w:t>
      </w:r>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D.Lgs.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D.Lgs.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D.Lgs.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D.Lgs.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tel. ____________ cell.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 xml:space="preserve">che negli eventuali contratti sottoscritti con i subappaltatori e i subcontraenti inserirà, a pena nullità assoluta, un’apposita clausola con la quale ciascuno di essi assume gli obblighi di </w:t>
      </w:r>
      <w:r>
        <w:rPr>
          <w:rFonts w:cs="Arial"/>
          <w:iCs/>
        </w:rPr>
        <w:lastRenderedPageBreak/>
        <w:t>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D.Lgs.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Il documento è firmato digitalmente ai sensi del D.Lgs. 82/2005 e s.m.i.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119421479">
    <w:abstractNumId w:val="1"/>
  </w:num>
  <w:num w:numId="2" w16cid:durableId="2120101954">
    <w:abstractNumId w:val="3"/>
  </w:num>
  <w:num w:numId="3" w16cid:durableId="5721612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3548047">
    <w:abstractNumId w:val="2"/>
  </w:num>
  <w:num w:numId="5" w16cid:durableId="1512142994">
    <w:abstractNumId w:val="4"/>
  </w:num>
  <w:num w:numId="6" w16cid:durableId="17571658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7929721">
    <w:abstractNumId w:val="5"/>
  </w:num>
  <w:num w:numId="8" w16cid:durableId="1384134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E35AC"/>
    <w:rsid w:val="0010534C"/>
    <w:rsid w:val="0010654A"/>
    <w:rsid w:val="0011369A"/>
    <w:rsid w:val="00147D22"/>
    <w:rsid w:val="001500D0"/>
    <w:rsid w:val="00157837"/>
    <w:rsid w:val="001653F0"/>
    <w:rsid w:val="001969C2"/>
    <w:rsid w:val="001B2755"/>
    <w:rsid w:val="001B5163"/>
    <w:rsid w:val="001B7237"/>
    <w:rsid w:val="001E1130"/>
    <w:rsid w:val="001E4ECE"/>
    <w:rsid w:val="002077B8"/>
    <w:rsid w:val="00212D55"/>
    <w:rsid w:val="002468E4"/>
    <w:rsid w:val="002710CA"/>
    <w:rsid w:val="00272344"/>
    <w:rsid w:val="00296F51"/>
    <w:rsid w:val="002A22AE"/>
    <w:rsid w:val="002A3DD1"/>
    <w:rsid w:val="002B1B35"/>
    <w:rsid w:val="002B31E6"/>
    <w:rsid w:val="002F27DF"/>
    <w:rsid w:val="002F4187"/>
    <w:rsid w:val="00302C8A"/>
    <w:rsid w:val="00304E11"/>
    <w:rsid w:val="00323732"/>
    <w:rsid w:val="00332B64"/>
    <w:rsid w:val="00332CB7"/>
    <w:rsid w:val="0035114B"/>
    <w:rsid w:val="00360769"/>
    <w:rsid w:val="0036278C"/>
    <w:rsid w:val="00365F0F"/>
    <w:rsid w:val="003701F3"/>
    <w:rsid w:val="00391872"/>
    <w:rsid w:val="003A75AC"/>
    <w:rsid w:val="003C4222"/>
    <w:rsid w:val="003D3EBE"/>
    <w:rsid w:val="003F366B"/>
    <w:rsid w:val="003F7E15"/>
    <w:rsid w:val="00421449"/>
    <w:rsid w:val="00422013"/>
    <w:rsid w:val="00424C86"/>
    <w:rsid w:val="004410B9"/>
    <w:rsid w:val="004442BF"/>
    <w:rsid w:val="00475AC7"/>
    <w:rsid w:val="00480E7B"/>
    <w:rsid w:val="004A5647"/>
    <w:rsid w:val="004C418A"/>
    <w:rsid w:val="004C452F"/>
    <w:rsid w:val="004D338F"/>
    <w:rsid w:val="004D5D28"/>
    <w:rsid w:val="004E64E2"/>
    <w:rsid w:val="004F79D8"/>
    <w:rsid w:val="00527A54"/>
    <w:rsid w:val="005473E6"/>
    <w:rsid w:val="00550A3E"/>
    <w:rsid w:val="005537AA"/>
    <w:rsid w:val="00570A46"/>
    <w:rsid w:val="005D2333"/>
    <w:rsid w:val="005F04A5"/>
    <w:rsid w:val="006056B5"/>
    <w:rsid w:val="00636A98"/>
    <w:rsid w:val="00636D4F"/>
    <w:rsid w:val="006468B7"/>
    <w:rsid w:val="006527B6"/>
    <w:rsid w:val="00652825"/>
    <w:rsid w:val="00674CB4"/>
    <w:rsid w:val="00677595"/>
    <w:rsid w:val="00682D36"/>
    <w:rsid w:val="006C2327"/>
    <w:rsid w:val="006C24F2"/>
    <w:rsid w:val="006D165F"/>
    <w:rsid w:val="00703458"/>
    <w:rsid w:val="007115D3"/>
    <w:rsid w:val="007136FA"/>
    <w:rsid w:val="00716CD0"/>
    <w:rsid w:val="0074268A"/>
    <w:rsid w:val="00747E8A"/>
    <w:rsid w:val="00752291"/>
    <w:rsid w:val="00755DCA"/>
    <w:rsid w:val="007641FC"/>
    <w:rsid w:val="00772C53"/>
    <w:rsid w:val="00785CB1"/>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0FB5"/>
    <w:rsid w:val="00933A33"/>
    <w:rsid w:val="00940527"/>
    <w:rsid w:val="00943190"/>
    <w:rsid w:val="00967EFB"/>
    <w:rsid w:val="00991596"/>
    <w:rsid w:val="009B379F"/>
    <w:rsid w:val="00A02FC0"/>
    <w:rsid w:val="00A077AE"/>
    <w:rsid w:val="00A07C49"/>
    <w:rsid w:val="00A27CCE"/>
    <w:rsid w:val="00A46C8F"/>
    <w:rsid w:val="00A82283"/>
    <w:rsid w:val="00A9331E"/>
    <w:rsid w:val="00AA2DFD"/>
    <w:rsid w:val="00AB7D5A"/>
    <w:rsid w:val="00AF6494"/>
    <w:rsid w:val="00B01336"/>
    <w:rsid w:val="00B05210"/>
    <w:rsid w:val="00B22439"/>
    <w:rsid w:val="00B30C84"/>
    <w:rsid w:val="00B31285"/>
    <w:rsid w:val="00B544D3"/>
    <w:rsid w:val="00B71398"/>
    <w:rsid w:val="00BA0507"/>
    <w:rsid w:val="00BA2D0A"/>
    <w:rsid w:val="00BA731E"/>
    <w:rsid w:val="00BB0513"/>
    <w:rsid w:val="00BD21CB"/>
    <w:rsid w:val="00BD688F"/>
    <w:rsid w:val="00BD7190"/>
    <w:rsid w:val="00BE7EB4"/>
    <w:rsid w:val="00C1154B"/>
    <w:rsid w:val="00C3164A"/>
    <w:rsid w:val="00C53534"/>
    <w:rsid w:val="00C716AB"/>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33400"/>
    <w:rsid w:val="00E651B1"/>
    <w:rsid w:val="00E67FB5"/>
    <w:rsid w:val="00E92758"/>
    <w:rsid w:val="00EA7982"/>
    <w:rsid w:val="00EE7FD7"/>
    <w:rsid w:val="00F000A6"/>
    <w:rsid w:val="00F1324C"/>
    <w:rsid w:val="00F16CC9"/>
    <w:rsid w:val="00F4074E"/>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CE77F-0AA3-44A5-8C1A-1B187BE8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8</Pages>
  <Words>3256</Words>
  <Characters>18565</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65</cp:revision>
  <cp:lastPrinted>2023-07-06T07:36:00Z</cp:lastPrinted>
  <dcterms:created xsi:type="dcterms:W3CDTF">2023-01-18T14:22:00Z</dcterms:created>
  <dcterms:modified xsi:type="dcterms:W3CDTF">2025-01-08T12:04:00Z</dcterms:modified>
</cp:coreProperties>
</file>